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83" w:rsidRPr="00EE774A" w:rsidRDefault="000B1283" w:rsidP="000B1283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6</w:t>
      </w:r>
    </w:p>
    <w:p w:rsidR="000B1283" w:rsidRPr="00EE774A" w:rsidRDefault="000B1283" w:rsidP="000B1283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0B1283" w:rsidRPr="00EE774A" w:rsidRDefault="000B1283" w:rsidP="000B128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C7573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093087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093087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0B1283" w:rsidRPr="00315C8E" w:rsidRDefault="000B1283" w:rsidP="00093087">
      <w:pPr>
        <w:ind w:firstLine="420"/>
        <w:rPr>
          <w:rFonts w:ascii="宋体" w:hAnsi="宋体"/>
          <w:color w:val="000000"/>
          <w:sz w:val="28"/>
          <w:szCs w:val="28"/>
        </w:rPr>
      </w:pPr>
      <w:r w:rsidRPr="00EA49BE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093087" w:rsidRPr="00093087">
        <w:rPr>
          <w:rFonts w:ascii="宋体" w:hAnsi="宋体" w:hint="eastAsia"/>
          <w:color w:val="000000"/>
          <w:sz w:val="28"/>
          <w:szCs w:val="28"/>
        </w:rPr>
        <w:t>1,712,378,421.00</w:t>
      </w:r>
      <w:r w:rsidRPr="00315C8E">
        <w:rPr>
          <w:rFonts w:ascii="宋体" w:hAnsi="宋体" w:hint="eastAsia"/>
          <w:color w:val="000000"/>
          <w:sz w:val="28"/>
          <w:szCs w:val="28"/>
        </w:rPr>
        <w:t>元。</w:t>
      </w:r>
    </w:p>
    <w:p w:rsidR="000B1283" w:rsidRPr="00EE774A" w:rsidRDefault="000B1283" w:rsidP="000B128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5F7E90" w:rsidRPr="009C7E87" w:rsidRDefault="005F7E90" w:rsidP="005F7E9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5F7E90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5F7E90" w:rsidRPr="0076443A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5F7E90" w:rsidRPr="00C57F1F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5F7E90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5F7E90" w:rsidRPr="00C57F1F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12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5F7E90" w:rsidRPr="0076443A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B683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4.55%</w:t>
            </w:r>
          </w:p>
        </w:tc>
      </w:tr>
    </w:tbl>
    <w:p w:rsidR="005F7E90" w:rsidRPr="00AA7A73" w:rsidRDefault="005F7E90" w:rsidP="005F7E90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B1283" w:rsidRPr="00EE774A" w:rsidRDefault="006E3180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9CC8F9B" wp14:editId="598EB766">
            <wp:extent cx="3695700" cy="20193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B1283" w:rsidRPr="00EE774A" w:rsidRDefault="006E3180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FC72A3" wp14:editId="3D31E1D4">
            <wp:extent cx="3005138" cy="2028825"/>
            <wp:effectExtent l="0" t="0" r="24130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0B1283" w:rsidRPr="005622F6" w:rsidRDefault="006E3180" w:rsidP="00D51792">
      <w:pPr>
        <w:ind w:left="142" w:right="1400" w:firstLine="42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A6B22F3" wp14:editId="4368B27D">
            <wp:extent cx="5274310" cy="2222218"/>
            <wp:effectExtent l="0" t="0" r="21590" b="2603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B1283" w:rsidRPr="00EE774A" w:rsidRDefault="000B1283" w:rsidP="000B128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0B1283" w:rsidRDefault="000B1283" w:rsidP="00D029F0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31E5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241BFB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A37A76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  <w:bookmarkStart w:id="0" w:name="_GoBack"/>
      <w:bookmarkEnd w:id="0"/>
    </w:p>
    <w:sectPr w:rsidR="000B1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44" w:rsidRDefault="00011244" w:rsidP="000B1283">
      <w:r>
        <w:separator/>
      </w:r>
    </w:p>
  </w:endnote>
  <w:endnote w:type="continuationSeparator" w:id="0">
    <w:p w:rsidR="00011244" w:rsidRDefault="00011244" w:rsidP="000B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44" w:rsidRDefault="00011244" w:rsidP="000B1283">
      <w:r>
        <w:separator/>
      </w:r>
    </w:p>
  </w:footnote>
  <w:footnote w:type="continuationSeparator" w:id="0">
    <w:p w:rsidR="00011244" w:rsidRDefault="00011244" w:rsidP="000B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0"/>
    <w:rsid w:val="00011244"/>
    <w:rsid w:val="00022FAD"/>
    <w:rsid w:val="00023BBB"/>
    <w:rsid w:val="00093087"/>
    <w:rsid w:val="000B1283"/>
    <w:rsid w:val="000B3870"/>
    <w:rsid w:val="000B683A"/>
    <w:rsid w:val="000C2BB6"/>
    <w:rsid w:val="00101F83"/>
    <w:rsid w:val="0011055C"/>
    <w:rsid w:val="001415F8"/>
    <w:rsid w:val="00141F6E"/>
    <w:rsid w:val="00153C80"/>
    <w:rsid w:val="00182852"/>
    <w:rsid w:val="001C4A95"/>
    <w:rsid w:val="00241BFB"/>
    <w:rsid w:val="00243466"/>
    <w:rsid w:val="002C5665"/>
    <w:rsid w:val="002D207F"/>
    <w:rsid w:val="00310D79"/>
    <w:rsid w:val="00315C8E"/>
    <w:rsid w:val="00344398"/>
    <w:rsid w:val="003936FB"/>
    <w:rsid w:val="00417B6F"/>
    <w:rsid w:val="004410CF"/>
    <w:rsid w:val="004D73C5"/>
    <w:rsid w:val="004F5658"/>
    <w:rsid w:val="005527B7"/>
    <w:rsid w:val="005861EE"/>
    <w:rsid w:val="00594AC7"/>
    <w:rsid w:val="005F7E90"/>
    <w:rsid w:val="006B3011"/>
    <w:rsid w:val="006D3BE6"/>
    <w:rsid w:val="006E3180"/>
    <w:rsid w:val="007A44C4"/>
    <w:rsid w:val="007D3020"/>
    <w:rsid w:val="008202E8"/>
    <w:rsid w:val="00830F3B"/>
    <w:rsid w:val="00835921"/>
    <w:rsid w:val="008431E5"/>
    <w:rsid w:val="00850B21"/>
    <w:rsid w:val="008A5DE3"/>
    <w:rsid w:val="008B48D4"/>
    <w:rsid w:val="008F15F8"/>
    <w:rsid w:val="008F1F29"/>
    <w:rsid w:val="00916BB5"/>
    <w:rsid w:val="009519EB"/>
    <w:rsid w:val="00970E29"/>
    <w:rsid w:val="00A37A76"/>
    <w:rsid w:val="00A454DC"/>
    <w:rsid w:val="00A63A1E"/>
    <w:rsid w:val="00A66F45"/>
    <w:rsid w:val="00AC5803"/>
    <w:rsid w:val="00B61805"/>
    <w:rsid w:val="00BF1B8C"/>
    <w:rsid w:val="00C239F1"/>
    <w:rsid w:val="00C4532F"/>
    <w:rsid w:val="00C50DA2"/>
    <w:rsid w:val="00C75735"/>
    <w:rsid w:val="00CA3871"/>
    <w:rsid w:val="00D029F0"/>
    <w:rsid w:val="00D51792"/>
    <w:rsid w:val="00D64CC9"/>
    <w:rsid w:val="00DC737C"/>
    <w:rsid w:val="00DD71F4"/>
    <w:rsid w:val="00E21A22"/>
    <w:rsid w:val="00E32909"/>
    <w:rsid w:val="00E35735"/>
    <w:rsid w:val="00E86604"/>
    <w:rsid w:val="00EB6A09"/>
    <w:rsid w:val="00F77876"/>
    <w:rsid w:val="00FA6499"/>
    <w:rsid w:val="00FB24FD"/>
    <w:rsid w:val="00FB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10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721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'2018年6月'!$A$277:$A$278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'2018年6月'!$B$277:$B$278</c:f>
              <c:numCache>
                <c:formatCode>0.00%</c:formatCode>
                <c:ptCount val="2"/>
                <c:pt idx="0">
                  <c:v>3.9617337987194592E-2</c:v>
                </c:pt>
                <c:pt idx="1">
                  <c:v>0.96038266201195155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'2018年6月'!$A$286:$A$287</c:f>
              <c:strCache>
                <c:ptCount val="2"/>
                <c:pt idx="0">
                  <c:v>AA-</c:v>
                </c:pt>
                <c:pt idx="1">
                  <c:v>无</c:v>
                </c:pt>
              </c:strCache>
            </c:strRef>
          </c:cat>
          <c:val>
            <c:numRef>
              <c:f>'2018年6月'!$B$286:$B$287</c:f>
              <c:numCache>
                <c:formatCode>0.00%</c:formatCode>
                <c:ptCount val="2"/>
                <c:pt idx="0">
                  <c:v>7.9815535454134307E-2</c:v>
                </c:pt>
                <c:pt idx="1">
                  <c:v>0.92018446454586567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755520070480703"/>
          <c:y val="6.0647999912873958E-2"/>
          <c:w val="0.70761375107831803"/>
          <c:h val="0.7981067511789241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'2018年6月'!$B$290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'2018年6月'!$A$291:$A$294</c:f>
              <c:strCache>
                <c:ptCount val="4"/>
                <c:pt idx="0">
                  <c:v>租赁和商务服务业</c:v>
                </c:pt>
                <c:pt idx="1">
                  <c:v>电力、热力、燃气及水的生产和供应业</c:v>
                </c:pt>
                <c:pt idx="2">
                  <c:v>居民服务和其他服务业</c:v>
                </c:pt>
                <c:pt idx="3">
                  <c:v>建筑业</c:v>
                </c:pt>
              </c:strCache>
            </c:strRef>
          </c:cat>
          <c:val>
            <c:numRef>
              <c:f>'2018年6月'!$B$291:$B$294</c:f>
              <c:numCache>
                <c:formatCode>0.00%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'2018年6月'!$C$290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'2018年6月'!$A$291:$A$294</c:f>
              <c:strCache>
                <c:ptCount val="4"/>
                <c:pt idx="0">
                  <c:v>租赁和商务服务业</c:v>
                </c:pt>
                <c:pt idx="1">
                  <c:v>电力、热力、燃气及水的生产和供应业</c:v>
                </c:pt>
                <c:pt idx="2">
                  <c:v>居民服务和其他服务业</c:v>
                </c:pt>
                <c:pt idx="3">
                  <c:v>建筑业</c:v>
                </c:pt>
              </c:strCache>
            </c:strRef>
          </c:cat>
          <c:val>
            <c:numRef>
              <c:f>'2018年6月'!$C$291:$C$294</c:f>
              <c:numCache>
                <c:formatCode>0.00%</c:formatCode>
                <c:ptCount val="4"/>
                <c:pt idx="0">
                  <c:v>0.74724538645892902</c:v>
                </c:pt>
                <c:pt idx="1">
                  <c:v>3.5055461347651119E-2</c:v>
                </c:pt>
                <c:pt idx="2" formatCode="0%">
                  <c:v>6.8523952485645051E-2</c:v>
                </c:pt>
                <c:pt idx="3" formatCode="0%">
                  <c:v>0.14917519970777482</c:v>
                </c:pt>
              </c:numCache>
            </c:numRef>
          </c:val>
        </c:ser>
        <c:ser>
          <c:idx val="2"/>
          <c:order val="2"/>
          <c:tx>
            <c:strRef>
              <c:f>'2018年6月'!$D$290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'2018年6月'!$A$291:$A$294</c:f>
              <c:strCache>
                <c:ptCount val="4"/>
                <c:pt idx="0">
                  <c:v>租赁和商务服务业</c:v>
                </c:pt>
                <c:pt idx="1">
                  <c:v>电力、热力、燃气及水的生产和供应业</c:v>
                </c:pt>
                <c:pt idx="2">
                  <c:v>居民服务和其他服务业</c:v>
                </c:pt>
                <c:pt idx="3">
                  <c:v>建筑业</c:v>
                </c:pt>
              </c:strCache>
            </c:strRef>
          </c:cat>
          <c:val>
            <c:numRef>
              <c:f>'2018年6月'!$D$291:$D$294</c:f>
              <c:numCache>
                <c:formatCode>0.00%</c:formatCode>
                <c:ptCount val="4"/>
                <c:pt idx="0">
                  <c:v>0.25275461354107098</c:v>
                </c:pt>
                <c:pt idx="1">
                  <c:v>-3.5055461347651119E-2</c:v>
                </c:pt>
                <c:pt idx="2">
                  <c:v>-6.8523952485645051E-2</c:v>
                </c:pt>
                <c:pt idx="3">
                  <c:v>-0.14917519970777482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811392"/>
        <c:axId val="145971840"/>
      </c:barChart>
      <c:catAx>
        <c:axId val="110811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zh-CN"/>
          </a:p>
        </c:txPr>
        <c:crossAx val="145971840"/>
        <c:crosses val="autoZero"/>
        <c:auto val="1"/>
        <c:lblAlgn val="ctr"/>
        <c:lblOffset val="100"/>
        <c:noMultiLvlLbl val="0"/>
      </c:catAx>
      <c:valAx>
        <c:axId val="145971840"/>
        <c:scaling>
          <c:orientation val="minMax"/>
          <c:max val="1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zh-CN"/>
          </a:p>
        </c:txPr>
        <c:crossAx val="110811392"/>
        <c:crosses val="autoZero"/>
        <c:crossBetween val="between"/>
        <c:majorUnit val="0.2"/>
      </c:valAx>
    </c:plotArea>
    <c:legend>
      <c:legendPos val="r"/>
      <c:overlay val="0"/>
      <c:txPr>
        <a:bodyPr/>
        <a:lstStyle/>
        <a:p>
          <a:pPr>
            <a:defRPr sz="100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sz="800" baseline="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2018-07-04T13:46:00Z</dcterms:created>
  <dcterms:modified xsi:type="dcterms:W3CDTF">2018-07-04T13:46:00Z</dcterms:modified>
</cp:coreProperties>
</file>